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5C" w:rsidRDefault="00BA645C" w:rsidP="004D1A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A93" w:rsidRPr="00EC2AD7" w:rsidRDefault="00EC2AD7" w:rsidP="00BA6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D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A645C" w:rsidRPr="00EC2AD7" w:rsidRDefault="00EC2AD7" w:rsidP="00BA6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AD7">
        <w:rPr>
          <w:rFonts w:ascii="Times New Roman" w:hAnsi="Times New Roman" w:cs="Times New Roman"/>
          <w:b/>
          <w:sz w:val="28"/>
          <w:szCs w:val="28"/>
        </w:rPr>
        <w:t>РАБОТЫ МЕТОДИЧЕСКОГО КАБИНЕТА</w:t>
      </w:r>
    </w:p>
    <w:p w:rsidR="00BA645C" w:rsidRPr="00EC2AD7" w:rsidRDefault="00BA645C" w:rsidP="00BA6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D7" w:rsidRDefault="00EC2AD7" w:rsidP="00EC2AD7">
      <w:pPr>
        <w:spacing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EC2AD7">
        <w:rPr>
          <w:rFonts w:ascii="Times New Roman" w:hAnsi="Times New Roman" w:cs="Times New Roman"/>
          <w:b/>
          <w:sz w:val="28"/>
          <w:szCs w:val="28"/>
        </w:rPr>
        <w:t>Методическая  тема:</w:t>
      </w:r>
      <w:r>
        <w:rPr>
          <w:rFonts w:ascii="Times New Roman" w:hAnsi="Times New Roman" w:cs="Times New Roman"/>
          <w:sz w:val="28"/>
          <w:szCs w:val="28"/>
        </w:rPr>
        <w:t xml:space="preserve"> Активация  научно-методического  потенциала и педагогического коллектива, обеспечивающего  качество  образовательного процесса.</w:t>
      </w:r>
    </w:p>
    <w:p w:rsidR="00EC2AD7" w:rsidRDefault="00EC2AD7" w:rsidP="00EC2AD7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C2AD7" w:rsidRPr="00EC2AD7" w:rsidRDefault="00EC2AD7" w:rsidP="00EC2AD7">
      <w:pPr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EC2AD7">
        <w:rPr>
          <w:rFonts w:ascii="Times New Roman" w:hAnsi="Times New Roman" w:cs="Times New Roman"/>
          <w:b/>
          <w:sz w:val="28"/>
          <w:szCs w:val="28"/>
        </w:rPr>
        <w:t>Приоритетные  направления  деятельности  методического кабинета:</w:t>
      </w:r>
    </w:p>
    <w:p w:rsidR="00EC2AD7" w:rsidRDefault="00EC2AD7" w:rsidP="00EC2A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педагогических работников  о достижениях  педагогической  и психологической  науки и практики;</w:t>
      </w:r>
    </w:p>
    <w:p w:rsidR="00EC2AD7" w:rsidRDefault="00EC2AD7" w:rsidP="00EC2A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 методической помощи в качественном  осуществлении образовательной деятельности, в создании учебно-методических материалов; в составлении  учебной  и планирующей  документации, подготовке  докладов и выступлений  на конференции, совещания  и т.д.</w:t>
      </w:r>
    </w:p>
    <w:p w:rsidR="00EC2AD7" w:rsidRDefault="00EC2AD7" w:rsidP="00EC2A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внедрение  передового  опыта научно-методической работы, экспериментальной деятельности  преподавателей, через «Школу  педагогического  мастерства», методические выставки, презентации, семинары.</w:t>
      </w:r>
    </w:p>
    <w:p w:rsidR="00EC2AD7" w:rsidRDefault="00EC2AD7" w:rsidP="00EC2A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 и систематизация  нормативной, учебно-программной  и методической  документации, научно-методической литературы, лучших методических разработок, рекомендованных к распространению.</w:t>
      </w:r>
    </w:p>
    <w:p w:rsidR="00EC2AD7" w:rsidRDefault="00EC2AD7" w:rsidP="00EC2AD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 профессиональной квалификации и методического мастерства  педагогического коллектива.</w:t>
      </w:r>
    </w:p>
    <w:p w:rsidR="00EC2AD7" w:rsidRPr="004D1A93" w:rsidRDefault="00EC2AD7" w:rsidP="00EC2AD7">
      <w:pPr>
        <w:rPr>
          <w:rFonts w:ascii="Times New Roman" w:hAnsi="Times New Roman" w:cs="Times New Roman"/>
          <w:sz w:val="28"/>
          <w:szCs w:val="28"/>
        </w:rPr>
      </w:pPr>
    </w:p>
    <w:p w:rsidR="00EC2AD7" w:rsidRPr="00EC2AD7" w:rsidRDefault="00EC2AD7" w:rsidP="00EC2AD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2AD7">
        <w:rPr>
          <w:rFonts w:ascii="Times New Roman" w:hAnsi="Times New Roman" w:cs="Times New Roman"/>
          <w:b/>
          <w:sz w:val="28"/>
          <w:szCs w:val="28"/>
        </w:rPr>
        <w:t>Основные задачи работы методического кабинета:</w:t>
      </w:r>
    </w:p>
    <w:p w:rsidR="00EC2AD7" w:rsidRDefault="00EC2AD7" w:rsidP="00EC2A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 деятельности структурных  подразделений  в области  методической работы и организации  образовательного процесса.</w:t>
      </w:r>
    </w:p>
    <w:p w:rsidR="00EC2AD7" w:rsidRDefault="00EC2AD7" w:rsidP="00EC2A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Методическое  обеспечение  процесса  реализации  экспериментальной деятельности, целевой программы.</w:t>
      </w:r>
    </w:p>
    <w:p w:rsidR="00EC2AD7" w:rsidRDefault="00EC2AD7" w:rsidP="00EC2A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 содействия  в развитии творческого потенциала педагогических работников,  удовлетворение их информационных, образовательных потребностей.</w:t>
      </w:r>
    </w:p>
    <w:p w:rsidR="00EC2AD7" w:rsidRDefault="00EC2AD7" w:rsidP="00EC2A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 повышения  профессиональной квалификации педагогических кадров колледжа.</w:t>
      </w:r>
    </w:p>
    <w:p w:rsidR="00EC2AD7" w:rsidRDefault="00EC2AD7" w:rsidP="00EC2AD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единой информационной  среды, пополнение  нормативно-методической базы.</w:t>
      </w:r>
    </w:p>
    <w:p w:rsidR="00EC2AD7" w:rsidRDefault="00EC2AD7" w:rsidP="00BA645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text" w:tblpX="-243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394"/>
        <w:gridCol w:w="1843"/>
        <w:gridCol w:w="2977"/>
      </w:tblGrid>
      <w:tr w:rsidR="00BA645C" w:rsidTr="00EC2AD7">
        <w:tc>
          <w:tcPr>
            <w:tcW w:w="817" w:type="dxa"/>
            <w:gridSpan w:val="2"/>
            <w:vAlign w:val="center"/>
          </w:tcPr>
          <w:p w:rsidR="00BA645C" w:rsidRPr="00BA645C" w:rsidRDefault="00BA645C" w:rsidP="00EC2A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BA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A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BA645C" w:rsidRPr="00BA645C" w:rsidRDefault="00BA645C" w:rsidP="00EC2A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43" w:type="dxa"/>
            <w:vAlign w:val="center"/>
          </w:tcPr>
          <w:p w:rsidR="00BA645C" w:rsidRPr="00BA645C" w:rsidRDefault="00BA645C" w:rsidP="00EC2A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977" w:type="dxa"/>
            <w:vAlign w:val="center"/>
          </w:tcPr>
          <w:p w:rsidR="00BA645C" w:rsidRPr="00BA645C" w:rsidRDefault="00BA645C" w:rsidP="00EC2AD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64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BA645C" w:rsidTr="00EC2AD7">
        <w:tc>
          <w:tcPr>
            <w:tcW w:w="817" w:type="dxa"/>
            <w:gridSpan w:val="2"/>
            <w:vAlign w:val="center"/>
          </w:tcPr>
          <w:p w:rsidR="00BA645C" w:rsidRDefault="00BA645C" w:rsidP="00E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BA645C" w:rsidRDefault="00BA645C" w:rsidP="00E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BA645C" w:rsidRDefault="00BA645C" w:rsidP="00E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BA645C" w:rsidRDefault="00BA645C" w:rsidP="00EC2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645C" w:rsidTr="00EC2AD7">
        <w:tc>
          <w:tcPr>
            <w:tcW w:w="10031" w:type="dxa"/>
            <w:gridSpan w:val="5"/>
          </w:tcPr>
          <w:p w:rsidR="00BA645C" w:rsidRPr="00BA645C" w:rsidRDefault="00BA645C" w:rsidP="00EC2A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5C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BA645C" w:rsidTr="00EC2AD7">
        <w:tc>
          <w:tcPr>
            <w:tcW w:w="675" w:type="dxa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536" w:type="dxa"/>
            <w:gridSpan w:val="2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и утверждение  плана  работы  методического кабинета</w:t>
            </w:r>
          </w:p>
        </w:tc>
        <w:tc>
          <w:tcPr>
            <w:tcW w:w="1843" w:type="dxa"/>
          </w:tcPr>
          <w:p w:rsidR="00BA645C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A645C" w:rsidTr="00EC2AD7">
        <w:tc>
          <w:tcPr>
            <w:tcW w:w="675" w:type="dxa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gridSpan w:val="2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 методической темы  колледжа на учебный год</w:t>
            </w:r>
          </w:p>
        </w:tc>
        <w:tc>
          <w:tcPr>
            <w:tcW w:w="1843" w:type="dxa"/>
          </w:tcPr>
          <w:p w:rsidR="00BA645C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BA645C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зам.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BA645C" w:rsidTr="00EC2AD7">
        <w:tc>
          <w:tcPr>
            <w:tcW w:w="675" w:type="dxa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  <w:gridSpan w:val="2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планов работы МК, ЦК на текущий учебный год</w:t>
            </w:r>
          </w:p>
        </w:tc>
        <w:tc>
          <w:tcPr>
            <w:tcW w:w="1843" w:type="dxa"/>
          </w:tcPr>
          <w:p w:rsidR="00BA645C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BA645C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</w:p>
        </w:tc>
      </w:tr>
      <w:tr w:rsidR="00BA645C" w:rsidTr="00EC2AD7">
        <w:tc>
          <w:tcPr>
            <w:tcW w:w="675" w:type="dxa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  <w:gridSpan w:val="2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 заседаний МК, ЦК</w:t>
            </w:r>
          </w:p>
        </w:tc>
        <w:tc>
          <w:tcPr>
            <w:tcW w:w="1843" w:type="dxa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 МК, ЦК</w:t>
            </w:r>
          </w:p>
        </w:tc>
        <w:tc>
          <w:tcPr>
            <w:tcW w:w="2977" w:type="dxa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председатель МК, ЦК</w:t>
            </w:r>
          </w:p>
        </w:tc>
      </w:tr>
      <w:tr w:rsidR="00BA645C" w:rsidTr="00EC2AD7">
        <w:tc>
          <w:tcPr>
            <w:tcW w:w="675" w:type="dxa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  <w:gridSpan w:val="2"/>
          </w:tcPr>
          <w:p w:rsidR="00BA645C" w:rsidRDefault="00BA645C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приказов «О создании  и составе  методических</w:t>
            </w:r>
            <w:r w:rsidR="00155229">
              <w:rPr>
                <w:rFonts w:ascii="Times New Roman" w:hAnsi="Times New Roman" w:cs="Times New Roman"/>
                <w:sz w:val="28"/>
                <w:szCs w:val="28"/>
              </w:rPr>
              <w:t>, цикловой 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5229">
              <w:rPr>
                <w:rFonts w:ascii="Times New Roman" w:hAnsi="Times New Roman" w:cs="Times New Roman"/>
                <w:sz w:val="28"/>
                <w:szCs w:val="28"/>
              </w:rPr>
              <w:t>, «О составе педагогического  совета, о проведении ИМС, о закреплении»</w:t>
            </w:r>
          </w:p>
        </w:tc>
        <w:tc>
          <w:tcPr>
            <w:tcW w:w="1843" w:type="dxa"/>
          </w:tcPr>
          <w:p w:rsidR="00BA645C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методист</w:t>
            </w:r>
          </w:p>
        </w:tc>
      </w:tr>
      <w:tr w:rsidR="00BA645C" w:rsidTr="00EC2AD7">
        <w:tc>
          <w:tcPr>
            <w:tcW w:w="675" w:type="dxa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  <w:gridSpan w:val="2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совещаний и председателями МК, ЦК</w:t>
            </w:r>
          </w:p>
        </w:tc>
        <w:tc>
          <w:tcPr>
            <w:tcW w:w="1843" w:type="dxa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в квартал</w:t>
            </w:r>
          </w:p>
        </w:tc>
        <w:tc>
          <w:tcPr>
            <w:tcW w:w="2977" w:type="dxa"/>
          </w:tcPr>
          <w:p w:rsidR="00BA645C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A645C" w:rsidTr="00EC2AD7">
        <w:tc>
          <w:tcPr>
            <w:tcW w:w="675" w:type="dxa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  <w:gridSpan w:val="2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заявок на учебно-программную  документацию, учебную, учебно-методическую, научную литературу  и  подписки  на периодические издания, их приобретения:</w:t>
            </w:r>
          </w:p>
        </w:tc>
        <w:tc>
          <w:tcPr>
            <w:tcW w:w="1843" w:type="dxa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библиотекарь</w:t>
            </w:r>
          </w:p>
        </w:tc>
      </w:tr>
      <w:tr w:rsidR="00BA645C" w:rsidTr="00EC2AD7">
        <w:tc>
          <w:tcPr>
            <w:tcW w:w="675" w:type="dxa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536" w:type="dxa"/>
            <w:gridSpan w:val="2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материалов к проведению педагогических  советов, заседаниям МК, ЦК, семинаров, конференций и др. форм работы</w:t>
            </w:r>
          </w:p>
        </w:tc>
        <w:tc>
          <w:tcPr>
            <w:tcW w:w="1843" w:type="dxa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BA645C" w:rsidRDefault="0015522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УВР, старший мастер,  методист, председатель МК, ЦК</w:t>
            </w:r>
          </w:p>
        </w:tc>
      </w:tr>
      <w:tr w:rsidR="00155229" w:rsidTr="00EC2AD7">
        <w:tc>
          <w:tcPr>
            <w:tcW w:w="675" w:type="dxa"/>
          </w:tcPr>
          <w:p w:rsidR="00155229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536" w:type="dxa"/>
            <w:gridSpan w:val="2"/>
          </w:tcPr>
          <w:p w:rsidR="00155229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Пополнять папки в помощь преподавателям, мастерам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согласно поступлению нормативно-правовой  документации</w:t>
            </w:r>
          </w:p>
        </w:tc>
        <w:tc>
          <w:tcPr>
            <w:tcW w:w="1843" w:type="dxa"/>
          </w:tcPr>
          <w:p w:rsidR="00155229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15522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EC2AD7" w:rsidRDefault="00EC2AD7">
      <w:r>
        <w:br w:type="page"/>
      </w:r>
    </w:p>
    <w:tbl>
      <w:tblPr>
        <w:tblStyle w:val="a4"/>
        <w:tblpPr w:leftFromText="180" w:rightFromText="180" w:vertAnchor="text" w:tblpX="-277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4394"/>
        <w:gridCol w:w="1843"/>
        <w:gridCol w:w="250"/>
        <w:gridCol w:w="2727"/>
      </w:tblGrid>
      <w:tr w:rsidR="00155229" w:rsidTr="00EC2AD7">
        <w:tc>
          <w:tcPr>
            <w:tcW w:w="709" w:type="dxa"/>
          </w:tcPr>
          <w:p w:rsidR="00155229" w:rsidRDefault="0048106A" w:rsidP="00EC2AD7">
            <w:pPr>
              <w:ind w:left="-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4536" w:type="dxa"/>
            <w:gridSpan w:val="2"/>
          </w:tcPr>
          <w:p w:rsidR="00155229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накопленных  в методическом  кабинете материалов по разделам, согласно  номенклатуре дел</w:t>
            </w:r>
          </w:p>
        </w:tc>
        <w:tc>
          <w:tcPr>
            <w:tcW w:w="1843" w:type="dxa"/>
          </w:tcPr>
          <w:p w:rsidR="00155229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7" w:type="dxa"/>
            <w:gridSpan w:val="2"/>
          </w:tcPr>
          <w:p w:rsidR="0015522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155229" w:rsidTr="00EC2AD7">
        <w:tc>
          <w:tcPr>
            <w:tcW w:w="709" w:type="dxa"/>
          </w:tcPr>
          <w:p w:rsidR="00155229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536" w:type="dxa"/>
            <w:gridSpan w:val="2"/>
          </w:tcPr>
          <w:p w:rsidR="00155229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«Методическая работа колледжа»</w:t>
            </w:r>
          </w:p>
        </w:tc>
        <w:tc>
          <w:tcPr>
            <w:tcW w:w="1843" w:type="dxa"/>
          </w:tcPr>
          <w:p w:rsidR="00155229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2977" w:type="dxa"/>
            <w:gridSpan w:val="2"/>
          </w:tcPr>
          <w:p w:rsidR="00155229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106A" w:rsidTr="00EC2AD7">
        <w:tc>
          <w:tcPr>
            <w:tcW w:w="709" w:type="dxa"/>
          </w:tcPr>
          <w:p w:rsidR="0048106A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536" w:type="dxa"/>
            <w:gridSpan w:val="2"/>
          </w:tcPr>
          <w:p w:rsidR="0048106A" w:rsidRDefault="0048106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выставок методической литературы</w:t>
            </w:r>
          </w:p>
        </w:tc>
        <w:tc>
          <w:tcPr>
            <w:tcW w:w="1843" w:type="dxa"/>
          </w:tcPr>
          <w:p w:rsidR="0048106A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06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7" w:type="dxa"/>
            <w:gridSpan w:val="2"/>
          </w:tcPr>
          <w:p w:rsidR="0048106A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8106A" w:rsidTr="00EC2AD7">
        <w:tc>
          <w:tcPr>
            <w:tcW w:w="709" w:type="dxa"/>
          </w:tcPr>
          <w:p w:rsidR="0048106A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536" w:type="dxa"/>
            <w:gridSpan w:val="2"/>
          </w:tcPr>
          <w:p w:rsidR="0048106A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«Об организации  работы по реализации  целевой программы колледжа в 2013 году»</w:t>
            </w:r>
          </w:p>
        </w:tc>
        <w:tc>
          <w:tcPr>
            <w:tcW w:w="1843" w:type="dxa"/>
          </w:tcPr>
          <w:p w:rsidR="0048106A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  <w:gridSpan w:val="2"/>
          </w:tcPr>
          <w:p w:rsidR="0048106A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77DEB" w:rsidTr="00EC2AD7">
        <w:tc>
          <w:tcPr>
            <w:tcW w:w="10065" w:type="dxa"/>
            <w:gridSpan w:val="6"/>
            <w:vAlign w:val="center"/>
          </w:tcPr>
          <w:p w:rsidR="00E77DEB" w:rsidRPr="00E77DEB" w:rsidRDefault="00E77DEB" w:rsidP="00EC2A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непрерывного образования педагогических работников</w:t>
            </w:r>
          </w:p>
        </w:tc>
      </w:tr>
      <w:tr w:rsidR="00E77DEB" w:rsidTr="00EC2AD7">
        <w:tc>
          <w:tcPr>
            <w:tcW w:w="851" w:type="dxa"/>
            <w:gridSpan w:val="2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4" w:type="dxa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приказов «О создании комиссии по аттестации  пед</w:t>
            </w:r>
            <w:r w:rsidR="00EC2AD7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«О создании  квалификационной комиссии  по стажировке педагогических работников»</w:t>
            </w:r>
          </w:p>
        </w:tc>
        <w:tc>
          <w:tcPr>
            <w:tcW w:w="2093" w:type="dxa"/>
            <w:gridSpan w:val="2"/>
          </w:tcPr>
          <w:p w:rsidR="00E77DEB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</w:tcPr>
          <w:p w:rsidR="00E77DEB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E77DEB" w:rsidTr="00EC2AD7">
        <w:tc>
          <w:tcPr>
            <w:tcW w:w="851" w:type="dxa"/>
            <w:gridSpan w:val="2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 плана прохождения  стажировки пед</w:t>
            </w:r>
            <w:r w:rsidR="00EC2AD7"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плана повышения квалификации  и переподготовка  на учебный год</w:t>
            </w:r>
          </w:p>
        </w:tc>
        <w:tc>
          <w:tcPr>
            <w:tcW w:w="2093" w:type="dxa"/>
            <w:gridSpan w:val="2"/>
          </w:tcPr>
          <w:p w:rsidR="00E77DEB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</w:tcPr>
          <w:p w:rsidR="00E77DEB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По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E77DEB" w:rsidTr="00EC2AD7">
        <w:tc>
          <w:tcPr>
            <w:tcW w:w="851" w:type="dxa"/>
            <w:gridSpan w:val="2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перспективного  плана  повышения  квалификации администрации,  преподавателей, мастеров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093" w:type="dxa"/>
            <w:gridSpan w:val="2"/>
          </w:tcPr>
          <w:p w:rsidR="00E77DEB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7" w:type="dxa"/>
          </w:tcPr>
          <w:p w:rsidR="00E77DEB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77DEB" w:rsidTr="00EC2AD7">
        <w:tc>
          <w:tcPr>
            <w:tcW w:w="851" w:type="dxa"/>
            <w:gridSpan w:val="2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4" w:type="dxa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засед</w:t>
            </w:r>
            <w:r w:rsidR="00EC2AD7">
              <w:rPr>
                <w:rFonts w:ascii="Times New Roman" w:hAnsi="Times New Roman" w:cs="Times New Roman"/>
                <w:sz w:val="28"/>
                <w:szCs w:val="28"/>
              </w:rPr>
              <w:t>аний аттестационной комиссии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квалифика</w:t>
            </w:r>
            <w:r w:rsidR="00EC2AD7">
              <w:rPr>
                <w:rFonts w:ascii="Times New Roman" w:hAnsi="Times New Roman" w:cs="Times New Roman"/>
                <w:sz w:val="28"/>
                <w:szCs w:val="28"/>
              </w:rPr>
              <w:t>ционной комиссии по стажировке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Содействовать повыш</w:t>
            </w:r>
            <w:r w:rsidR="00EC2AD7">
              <w:rPr>
                <w:rFonts w:ascii="Times New Roman" w:hAnsi="Times New Roman" w:cs="Times New Roman"/>
                <w:sz w:val="28"/>
                <w:szCs w:val="28"/>
              </w:rPr>
              <w:t>ению показателей аттестации 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2093" w:type="dxa"/>
            <w:gridSpan w:val="2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 по плану  работы комиссии</w:t>
            </w:r>
          </w:p>
        </w:tc>
        <w:tc>
          <w:tcPr>
            <w:tcW w:w="2727" w:type="dxa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E77DEB" w:rsidTr="00EC2AD7">
        <w:tc>
          <w:tcPr>
            <w:tcW w:w="851" w:type="dxa"/>
            <w:gridSpan w:val="2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4" w:type="dxa"/>
          </w:tcPr>
          <w:p w:rsidR="00E77DEB" w:rsidRDefault="00E77DEB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пропаганда личного опыта работа пед</w:t>
            </w:r>
            <w:r w:rsidR="00EC2AD7"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творческих групп</w:t>
            </w:r>
          </w:p>
        </w:tc>
        <w:tc>
          <w:tcPr>
            <w:tcW w:w="2093" w:type="dxa"/>
            <w:gridSpan w:val="2"/>
          </w:tcPr>
          <w:p w:rsidR="00E77DEB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E77DEB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преподаватели, мастера </w:t>
            </w:r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E77DEB" w:rsidTr="00EC2AD7">
        <w:tc>
          <w:tcPr>
            <w:tcW w:w="851" w:type="dxa"/>
            <w:gridSpan w:val="2"/>
          </w:tcPr>
          <w:p w:rsidR="00E77DEB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94" w:type="dxa"/>
          </w:tcPr>
          <w:p w:rsidR="00E77DEB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 форм повышения  профессиональной квалификации педагогов, в т.ч.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</w:t>
            </w:r>
            <w:proofErr w:type="gramEnd"/>
          </w:p>
        </w:tc>
        <w:tc>
          <w:tcPr>
            <w:tcW w:w="2093" w:type="dxa"/>
            <w:gridSpan w:val="2"/>
          </w:tcPr>
          <w:p w:rsidR="00E77DEB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E77DEB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77DEB" w:rsidTr="00EC2AD7">
        <w:tc>
          <w:tcPr>
            <w:tcW w:w="851" w:type="dxa"/>
            <w:gridSpan w:val="2"/>
          </w:tcPr>
          <w:p w:rsidR="00E77DEB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4394" w:type="dxa"/>
          </w:tcPr>
          <w:p w:rsidR="00E77DEB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уроков, мероприятий</w:t>
            </w:r>
          </w:p>
        </w:tc>
        <w:tc>
          <w:tcPr>
            <w:tcW w:w="2093" w:type="dxa"/>
            <w:gridSpan w:val="2"/>
          </w:tcPr>
          <w:p w:rsidR="00E77DEB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E77DEB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proofErr w:type="spellStart"/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методист, преподаватель, мастера п/о</w:t>
            </w:r>
          </w:p>
        </w:tc>
      </w:tr>
      <w:tr w:rsidR="00A711D1" w:rsidTr="00EC2AD7">
        <w:tc>
          <w:tcPr>
            <w:tcW w:w="851" w:type="dxa"/>
            <w:gridSpan w:val="2"/>
          </w:tcPr>
          <w:p w:rsidR="00A711D1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394" w:type="dxa"/>
          </w:tcPr>
          <w:p w:rsidR="00A711D1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кадров (состав, стаж, квалификация и т.д.)</w:t>
            </w:r>
          </w:p>
        </w:tc>
        <w:tc>
          <w:tcPr>
            <w:tcW w:w="2093" w:type="dxa"/>
            <w:gridSpan w:val="2"/>
          </w:tcPr>
          <w:p w:rsidR="00A711D1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сентябрь</w:t>
            </w:r>
          </w:p>
        </w:tc>
        <w:tc>
          <w:tcPr>
            <w:tcW w:w="2727" w:type="dxa"/>
          </w:tcPr>
          <w:p w:rsidR="00A711D1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711D1" w:rsidTr="00EC2AD7">
        <w:tc>
          <w:tcPr>
            <w:tcW w:w="851" w:type="dxa"/>
            <w:gridSpan w:val="2"/>
          </w:tcPr>
          <w:p w:rsidR="00A711D1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94" w:type="dxa"/>
          </w:tcPr>
          <w:p w:rsidR="00A711D1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направления договоров на повышение квалификации; стажировку, переподготовку</w:t>
            </w:r>
          </w:p>
        </w:tc>
        <w:tc>
          <w:tcPr>
            <w:tcW w:w="2093" w:type="dxa"/>
            <w:gridSpan w:val="2"/>
          </w:tcPr>
          <w:p w:rsidR="00A711D1" w:rsidRDefault="00A711D1" w:rsidP="00AB4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727" w:type="dxa"/>
          </w:tcPr>
          <w:p w:rsidR="00A711D1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711D1" w:rsidTr="00EC2AD7">
        <w:tc>
          <w:tcPr>
            <w:tcW w:w="851" w:type="dxa"/>
            <w:gridSpan w:val="2"/>
          </w:tcPr>
          <w:p w:rsidR="00A711D1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394" w:type="dxa"/>
          </w:tcPr>
          <w:p w:rsidR="00A711D1" w:rsidRDefault="00A711D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планов повышения  квалификации  УО «РИПО»; «ГУДОВ»; «ВОИРО» и др</w:t>
            </w:r>
            <w:r w:rsidR="00D54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dxa"/>
            <w:gridSpan w:val="2"/>
          </w:tcPr>
          <w:p w:rsidR="00A711D1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27" w:type="dxa"/>
          </w:tcPr>
          <w:p w:rsidR="00A711D1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711D1" w:rsidTr="00EC2AD7">
        <w:tc>
          <w:tcPr>
            <w:tcW w:w="851" w:type="dxa"/>
            <w:gridSpan w:val="2"/>
          </w:tcPr>
          <w:p w:rsidR="00A711D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394" w:type="dxa"/>
          </w:tcPr>
          <w:p w:rsidR="00A711D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 в подготовке  документов  аттестующихся в учебном году</w:t>
            </w:r>
          </w:p>
        </w:tc>
        <w:tc>
          <w:tcPr>
            <w:tcW w:w="2093" w:type="dxa"/>
            <w:gridSpan w:val="2"/>
          </w:tcPr>
          <w:p w:rsidR="00A711D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A711D1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54CB1" w:rsidTr="00EC2AD7">
        <w:tc>
          <w:tcPr>
            <w:tcW w:w="851" w:type="dxa"/>
            <w:gridSpan w:val="2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394" w:type="dxa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при подготовке  и проведении  открытых занятий, внеклассных мероприятий аттестующихся</w:t>
            </w:r>
          </w:p>
        </w:tc>
        <w:tc>
          <w:tcPr>
            <w:tcW w:w="2093" w:type="dxa"/>
            <w:gridSpan w:val="2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период экспертизы  практической деятельности </w:t>
            </w:r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аттестующихся</w:t>
            </w:r>
            <w:proofErr w:type="gramEnd"/>
          </w:p>
        </w:tc>
        <w:tc>
          <w:tcPr>
            <w:tcW w:w="2727" w:type="dxa"/>
          </w:tcPr>
          <w:p w:rsidR="00D54CB1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54CB1" w:rsidTr="00EC2AD7">
        <w:tc>
          <w:tcPr>
            <w:tcW w:w="851" w:type="dxa"/>
            <w:gridSpan w:val="2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394" w:type="dxa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пед</w:t>
            </w:r>
            <w:r w:rsidR="00EC2AD7"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 условиях, сроках проведения заседаний МК, ЦК, конкурсов, педсоветов, семинаров, ИМС</w:t>
            </w:r>
          </w:p>
        </w:tc>
        <w:tc>
          <w:tcPr>
            <w:tcW w:w="2093" w:type="dxa"/>
            <w:gridSpan w:val="2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старший мастер, методист</w:t>
            </w:r>
          </w:p>
        </w:tc>
      </w:tr>
      <w:tr w:rsidR="00D54CB1" w:rsidTr="00EC2AD7">
        <w:tc>
          <w:tcPr>
            <w:tcW w:w="10065" w:type="dxa"/>
            <w:gridSpan w:val="6"/>
          </w:tcPr>
          <w:p w:rsidR="00D54CB1" w:rsidRPr="00D54CB1" w:rsidRDefault="00D54CB1" w:rsidP="00EC2A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-методическая, научно-методическая деятельность</w:t>
            </w:r>
          </w:p>
        </w:tc>
      </w:tr>
      <w:tr w:rsidR="00D54CB1" w:rsidTr="00AB4E7A">
        <w:tc>
          <w:tcPr>
            <w:tcW w:w="851" w:type="dxa"/>
            <w:gridSpan w:val="2"/>
          </w:tcPr>
          <w:p w:rsidR="00D54CB1" w:rsidRDefault="00D54CB1" w:rsidP="00AB4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актов, инструкций, рекомендаций МО РБ по развитию ПТО и ССО</w:t>
            </w:r>
          </w:p>
        </w:tc>
        <w:tc>
          <w:tcPr>
            <w:tcW w:w="2093" w:type="dxa"/>
            <w:gridSpan w:val="2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D54CB1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54CB1" w:rsidTr="00AB4E7A">
        <w:tc>
          <w:tcPr>
            <w:tcW w:w="851" w:type="dxa"/>
            <w:gridSpan w:val="2"/>
          </w:tcPr>
          <w:p w:rsidR="00D54CB1" w:rsidRDefault="00D54CB1" w:rsidP="00AB4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 нормативной  документации, обеспечивающей  НМР колледж</w:t>
            </w:r>
          </w:p>
        </w:tc>
        <w:tc>
          <w:tcPr>
            <w:tcW w:w="2093" w:type="dxa"/>
            <w:gridSpan w:val="2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727" w:type="dxa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proofErr w:type="spellStart"/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D54CB1" w:rsidTr="00AB4E7A">
        <w:tc>
          <w:tcPr>
            <w:tcW w:w="851" w:type="dxa"/>
            <w:gridSpan w:val="2"/>
          </w:tcPr>
          <w:p w:rsidR="00D54CB1" w:rsidRDefault="00D54CB1" w:rsidP="00AB4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 учебных тематических планов предметов и дисциплин, учебных программ, учебных планов колледжа</w:t>
            </w:r>
          </w:p>
        </w:tc>
        <w:tc>
          <w:tcPr>
            <w:tcW w:w="2093" w:type="dxa"/>
            <w:gridSpan w:val="2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727" w:type="dxa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мастера </w:t>
            </w:r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D54CB1" w:rsidTr="00AB4E7A">
        <w:tc>
          <w:tcPr>
            <w:tcW w:w="851" w:type="dxa"/>
            <w:gridSpan w:val="2"/>
          </w:tcPr>
          <w:p w:rsidR="00D54CB1" w:rsidRDefault="00D54CB1" w:rsidP="00AB4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4" w:type="dxa"/>
          </w:tcPr>
          <w:p w:rsidR="00D54CB1" w:rsidRDefault="00D54CB1" w:rsidP="00AB4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 сопровождение  участия  пед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и учащихся  колледжа  в городских, областных, республиканских конкурсах профессионального мастерства,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  объединений</w:t>
            </w:r>
          </w:p>
        </w:tc>
        <w:tc>
          <w:tcPr>
            <w:tcW w:w="2093" w:type="dxa"/>
            <w:gridSpan w:val="2"/>
          </w:tcPr>
          <w:p w:rsidR="00D54CB1" w:rsidRDefault="00D54CB1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Согласно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городских, областных и республиканских  планов</w:t>
            </w:r>
          </w:p>
        </w:tc>
        <w:tc>
          <w:tcPr>
            <w:tcW w:w="2727" w:type="dxa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.  Директора по </w:t>
            </w:r>
            <w:proofErr w:type="spellStart"/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методист, председатель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</w:p>
        </w:tc>
      </w:tr>
      <w:tr w:rsidR="00D54CB1" w:rsidTr="00AB4E7A">
        <w:tc>
          <w:tcPr>
            <w:tcW w:w="851" w:type="dxa"/>
            <w:gridSpan w:val="2"/>
          </w:tcPr>
          <w:p w:rsidR="00D54CB1" w:rsidRDefault="00244906" w:rsidP="00AB4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4394" w:type="dxa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председателями  МК, ЦК руководителей творческих групп, преподавателями, мастерами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 по совершенствованию  образовательного процесса</w:t>
            </w:r>
          </w:p>
        </w:tc>
        <w:tc>
          <w:tcPr>
            <w:tcW w:w="2093" w:type="dxa"/>
            <w:gridSpan w:val="2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proofErr w:type="spellStart"/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старший мастер, методист</w:t>
            </w:r>
          </w:p>
        </w:tc>
      </w:tr>
      <w:tr w:rsidR="00D54CB1" w:rsidTr="00AB4E7A">
        <w:tc>
          <w:tcPr>
            <w:tcW w:w="851" w:type="dxa"/>
            <w:gridSpan w:val="2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394" w:type="dxa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и организация проведения  открытых занятий и др.</w:t>
            </w:r>
          </w:p>
        </w:tc>
        <w:tc>
          <w:tcPr>
            <w:tcW w:w="2093" w:type="dxa"/>
            <w:gridSpan w:val="2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proofErr w:type="spellStart"/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преподаватели, мастера п/о методист</w:t>
            </w:r>
          </w:p>
        </w:tc>
      </w:tr>
      <w:tr w:rsidR="00D54CB1" w:rsidTr="00AB4E7A">
        <w:tc>
          <w:tcPr>
            <w:tcW w:w="851" w:type="dxa"/>
            <w:gridSpan w:val="2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394" w:type="dxa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по целевой  программе  колледжа (экспериментальная деятельность)</w:t>
            </w:r>
          </w:p>
        </w:tc>
        <w:tc>
          <w:tcPr>
            <w:tcW w:w="2093" w:type="dxa"/>
            <w:gridSpan w:val="2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D54CB1" w:rsidRDefault="00244906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06F79" w:rsidTr="00AB4E7A">
        <w:tc>
          <w:tcPr>
            <w:tcW w:w="851" w:type="dxa"/>
            <w:gridSpan w:val="2"/>
          </w:tcPr>
          <w:p w:rsidR="00C06F7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394" w:type="dxa"/>
          </w:tcPr>
          <w:p w:rsidR="00C06F79" w:rsidRDefault="00C06F7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занятий  с целью  диагностики затруднений и  оказания  методической помощи преподавателям и мастерам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2093" w:type="dxa"/>
            <w:gridSpan w:val="2"/>
          </w:tcPr>
          <w:p w:rsidR="00C06F79" w:rsidRDefault="00C06F7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C06F7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06F79" w:rsidTr="00AB4E7A">
        <w:tc>
          <w:tcPr>
            <w:tcW w:w="851" w:type="dxa"/>
            <w:gridSpan w:val="2"/>
          </w:tcPr>
          <w:p w:rsidR="00C06F7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394" w:type="dxa"/>
          </w:tcPr>
          <w:p w:rsidR="00C06F79" w:rsidRDefault="00C06F7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по формированию и совершенствованию УМК учебных предметов  и учебных дисциплин</w:t>
            </w:r>
          </w:p>
        </w:tc>
        <w:tc>
          <w:tcPr>
            <w:tcW w:w="2093" w:type="dxa"/>
            <w:gridSpan w:val="2"/>
          </w:tcPr>
          <w:p w:rsidR="00C06F79" w:rsidRDefault="00C06F7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C06F79" w:rsidRDefault="00C06F7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</w:p>
        </w:tc>
      </w:tr>
      <w:tr w:rsidR="00C06F79" w:rsidTr="00AB4E7A">
        <w:tc>
          <w:tcPr>
            <w:tcW w:w="851" w:type="dxa"/>
            <w:gridSpan w:val="2"/>
          </w:tcPr>
          <w:p w:rsidR="00C06F7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394" w:type="dxa"/>
          </w:tcPr>
          <w:p w:rsidR="00C06F79" w:rsidRDefault="00C06F7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итогов работы  по развитию УМК учебных предметов и учебных дисциплин</w:t>
            </w:r>
          </w:p>
        </w:tc>
        <w:tc>
          <w:tcPr>
            <w:tcW w:w="2093" w:type="dxa"/>
            <w:gridSpan w:val="2"/>
          </w:tcPr>
          <w:p w:rsidR="00C06F79" w:rsidRDefault="00C06F7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727" w:type="dxa"/>
          </w:tcPr>
          <w:p w:rsidR="00C06F79" w:rsidRDefault="00C06F7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</w:p>
        </w:tc>
      </w:tr>
      <w:tr w:rsidR="00C06F79" w:rsidTr="00AB4E7A">
        <w:tc>
          <w:tcPr>
            <w:tcW w:w="851" w:type="dxa"/>
            <w:gridSpan w:val="2"/>
          </w:tcPr>
          <w:p w:rsidR="00C06F7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394" w:type="dxa"/>
          </w:tcPr>
          <w:p w:rsidR="00C06F79" w:rsidRDefault="00C06F7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заседаний МК, ЦК с целью контроля, оказания  методической помощи</w:t>
            </w:r>
          </w:p>
        </w:tc>
        <w:tc>
          <w:tcPr>
            <w:tcW w:w="2093" w:type="dxa"/>
            <w:gridSpan w:val="2"/>
          </w:tcPr>
          <w:p w:rsidR="00C06F79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течение учебного года по плану работы 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</w:p>
        </w:tc>
        <w:tc>
          <w:tcPr>
            <w:tcW w:w="2727" w:type="dxa"/>
          </w:tcPr>
          <w:p w:rsidR="00C06F7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06F79" w:rsidTr="00AB4E7A">
        <w:tc>
          <w:tcPr>
            <w:tcW w:w="851" w:type="dxa"/>
            <w:gridSpan w:val="2"/>
          </w:tcPr>
          <w:p w:rsidR="00C06F79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394" w:type="dxa"/>
          </w:tcPr>
          <w:p w:rsidR="00C06F79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ЦК, МК</w:t>
            </w:r>
          </w:p>
        </w:tc>
        <w:tc>
          <w:tcPr>
            <w:tcW w:w="2093" w:type="dxa"/>
            <w:gridSpan w:val="2"/>
          </w:tcPr>
          <w:p w:rsidR="00C06F79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2727" w:type="dxa"/>
          </w:tcPr>
          <w:p w:rsidR="00C06F7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06F79" w:rsidTr="00AB4E7A">
        <w:tc>
          <w:tcPr>
            <w:tcW w:w="851" w:type="dxa"/>
            <w:gridSpan w:val="2"/>
          </w:tcPr>
          <w:p w:rsidR="00C06F79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4394" w:type="dxa"/>
          </w:tcPr>
          <w:p w:rsidR="00C06F79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 помощи при  разработке  методических  рекомендаций, учебных пособий и др.</w:t>
            </w:r>
          </w:p>
        </w:tc>
        <w:tc>
          <w:tcPr>
            <w:tcW w:w="2093" w:type="dxa"/>
            <w:gridSpan w:val="2"/>
          </w:tcPr>
          <w:p w:rsidR="00C06F79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727" w:type="dxa"/>
          </w:tcPr>
          <w:p w:rsidR="00C06F7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06F79" w:rsidTr="00AB4E7A">
        <w:tc>
          <w:tcPr>
            <w:tcW w:w="851" w:type="dxa"/>
            <w:gridSpan w:val="2"/>
          </w:tcPr>
          <w:p w:rsidR="00C06F79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4394" w:type="dxa"/>
          </w:tcPr>
          <w:p w:rsidR="00C06F79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методической работы колледжа  за учебный год</w:t>
            </w:r>
          </w:p>
        </w:tc>
        <w:tc>
          <w:tcPr>
            <w:tcW w:w="2093" w:type="dxa"/>
            <w:gridSpan w:val="2"/>
          </w:tcPr>
          <w:p w:rsidR="00C06F7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27" w:type="dxa"/>
          </w:tcPr>
          <w:p w:rsidR="00C06F7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604ADF" w:rsidTr="00AB4E7A">
        <w:tc>
          <w:tcPr>
            <w:tcW w:w="851" w:type="dxa"/>
            <w:gridSpan w:val="2"/>
          </w:tcPr>
          <w:p w:rsidR="00604ADF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4394" w:type="dxa"/>
          </w:tcPr>
          <w:p w:rsidR="00604ADF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 по целевой  программе колледжа</w:t>
            </w:r>
          </w:p>
        </w:tc>
        <w:tc>
          <w:tcPr>
            <w:tcW w:w="2093" w:type="dxa"/>
            <w:gridSpan w:val="2"/>
          </w:tcPr>
          <w:p w:rsidR="00604ADF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целевой программе</w:t>
            </w:r>
          </w:p>
        </w:tc>
        <w:tc>
          <w:tcPr>
            <w:tcW w:w="2727" w:type="dxa"/>
          </w:tcPr>
          <w:p w:rsidR="00604ADF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руководитель творческой группы</w:t>
            </w:r>
          </w:p>
        </w:tc>
      </w:tr>
      <w:tr w:rsidR="00604ADF" w:rsidTr="00AB4E7A">
        <w:tc>
          <w:tcPr>
            <w:tcW w:w="851" w:type="dxa"/>
            <w:gridSpan w:val="2"/>
          </w:tcPr>
          <w:p w:rsidR="00604ADF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4394" w:type="dxa"/>
          </w:tcPr>
          <w:p w:rsidR="00604ADF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положений, методических рекомендаций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 образовательного процесса  в помощь преподавателям</w:t>
            </w:r>
          </w:p>
        </w:tc>
        <w:tc>
          <w:tcPr>
            <w:tcW w:w="2093" w:type="dxa"/>
            <w:gridSpan w:val="2"/>
          </w:tcPr>
          <w:p w:rsidR="00604ADF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604ADF" w:rsidRDefault="00604AD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proofErr w:type="spellStart"/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604ADF" w:rsidTr="00AB4E7A">
        <w:tc>
          <w:tcPr>
            <w:tcW w:w="851" w:type="dxa"/>
            <w:gridSpan w:val="2"/>
          </w:tcPr>
          <w:p w:rsidR="00604ADF" w:rsidRDefault="00355DB8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3.17</w:t>
            </w:r>
          </w:p>
        </w:tc>
        <w:tc>
          <w:tcPr>
            <w:tcW w:w="4394" w:type="dxa"/>
          </w:tcPr>
          <w:p w:rsidR="00604ADF" w:rsidRDefault="00355DB8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накоплению практического материала об использовании эффективных  педагогических технологий</w:t>
            </w:r>
          </w:p>
        </w:tc>
        <w:tc>
          <w:tcPr>
            <w:tcW w:w="2093" w:type="dxa"/>
            <w:gridSpan w:val="2"/>
          </w:tcPr>
          <w:p w:rsidR="00604ADF" w:rsidRDefault="00355DB8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727" w:type="dxa"/>
          </w:tcPr>
          <w:p w:rsidR="00604ADF" w:rsidRDefault="00355DB8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</w:p>
        </w:tc>
      </w:tr>
      <w:tr w:rsidR="00604ADF" w:rsidTr="00AB4E7A">
        <w:tc>
          <w:tcPr>
            <w:tcW w:w="851" w:type="dxa"/>
            <w:gridSpan w:val="2"/>
          </w:tcPr>
          <w:p w:rsidR="00604ADF" w:rsidRDefault="00355DB8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4394" w:type="dxa"/>
          </w:tcPr>
          <w:p w:rsidR="00604ADF" w:rsidRDefault="00355DB8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методиста  в областных семинарах, совещаниях  и т.д.</w:t>
            </w:r>
          </w:p>
        </w:tc>
        <w:tc>
          <w:tcPr>
            <w:tcW w:w="2093" w:type="dxa"/>
            <w:gridSpan w:val="2"/>
          </w:tcPr>
          <w:p w:rsidR="00604ADF" w:rsidRDefault="00355DB8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727" w:type="dxa"/>
          </w:tcPr>
          <w:p w:rsidR="00604ADF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55DB8" w:rsidTr="00EC2AD7">
        <w:tc>
          <w:tcPr>
            <w:tcW w:w="10065" w:type="dxa"/>
            <w:gridSpan w:val="6"/>
          </w:tcPr>
          <w:p w:rsidR="00355DB8" w:rsidRPr="004A49A9" w:rsidRDefault="004A49A9" w:rsidP="00EC2A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355DB8" w:rsidTr="00EC2AD7">
        <w:tc>
          <w:tcPr>
            <w:tcW w:w="851" w:type="dxa"/>
            <w:gridSpan w:val="2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групповой  и индивидуальной  консультационной работы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написанию учебных  программ,  составлены УМК,  написаны  методические указания и др.)</w:t>
            </w:r>
          </w:p>
        </w:tc>
        <w:tc>
          <w:tcPr>
            <w:tcW w:w="1843" w:type="dxa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77" w:type="dxa"/>
            <w:gridSpan w:val="2"/>
          </w:tcPr>
          <w:p w:rsidR="00355DB8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55DB8" w:rsidTr="00EC2AD7">
        <w:tc>
          <w:tcPr>
            <w:tcW w:w="851" w:type="dxa"/>
            <w:gridSpan w:val="2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и индивидуальные 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аттестации </w:t>
            </w:r>
          </w:p>
        </w:tc>
        <w:tc>
          <w:tcPr>
            <w:tcW w:w="1843" w:type="dxa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7" w:type="dxa"/>
            <w:gridSpan w:val="2"/>
          </w:tcPr>
          <w:p w:rsidR="00355DB8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55DB8" w:rsidTr="00EC2AD7">
        <w:tc>
          <w:tcPr>
            <w:tcW w:w="851" w:type="dxa"/>
            <w:gridSpan w:val="2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4" w:type="dxa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Популяризация  и разъяснения  результатов новейших педагогических и психологических исследований</w:t>
            </w:r>
          </w:p>
        </w:tc>
        <w:tc>
          <w:tcPr>
            <w:tcW w:w="1843" w:type="dxa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77" w:type="dxa"/>
            <w:gridSpan w:val="2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355DB8" w:rsidTr="00EC2AD7">
        <w:tc>
          <w:tcPr>
            <w:tcW w:w="851" w:type="dxa"/>
            <w:gridSpan w:val="2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94" w:type="dxa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педагогических  затруднений в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</w:tc>
        <w:tc>
          <w:tcPr>
            <w:tcW w:w="1843" w:type="dxa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77" w:type="dxa"/>
            <w:gridSpan w:val="2"/>
          </w:tcPr>
          <w:p w:rsidR="00355DB8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</w:tr>
      <w:tr w:rsidR="004A49A9" w:rsidTr="00EC2AD7">
        <w:tc>
          <w:tcPr>
            <w:tcW w:w="10065" w:type="dxa"/>
            <w:gridSpan w:val="6"/>
          </w:tcPr>
          <w:p w:rsidR="004A49A9" w:rsidRPr="004A49A9" w:rsidRDefault="004A49A9" w:rsidP="00EC2A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9A9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AB4E7A" w:rsidRPr="004A49A9">
              <w:rPr>
                <w:rFonts w:ascii="Times New Roman" w:hAnsi="Times New Roman" w:cs="Times New Roman"/>
                <w:sz w:val="28"/>
                <w:szCs w:val="28"/>
              </w:rPr>
              <w:t xml:space="preserve">с молодыми специалистами и вновь принятыми  </w:t>
            </w:r>
            <w:proofErr w:type="spellStart"/>
            <w:r w:rsidR="00AB4E7A" w:rsidRPr="004A49A9">
              <w:rPr>
                <w:rFonts w:ascii="Times New Roman" w:hAnsi="Times New Roman" w:cs="Times New Roman"/>
                <w:sz w:val="28"/>
                <w:szCs w:val="28"/>
              </w:rPr>
              <w:t>педработниками</w:t>
            </w:r>
            <w:proofErr w:type="spellEnd"/>
          </w:p>
        </w:tc>
      </w:tr>
      <w:tr w:rsidR="004A49A9" w:rsidTr="00EC2AD7">
        <w:tc>
          <w:tcPr>
            <w:tcW w:w="851" w:type="dxa"/>
            <w:gridSpan w:val="2"/>
          </w:tcPr>
          <w:p w:rsidR="004A49A9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4" w:type="dxa"/>
          </w:tcPr>
          <w:p w:rsidR="004A49A9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помощи  в составлении  учебно-планирующей  документации</w:t>
            </w:r>
          </w:p>
        </w:tc>
        <w:tc>
          <w:tcPr>
            <w:tcW w:w="1843" w:type="dxa"/>
          </w:tcPr>
          <w:p w:rsidR="004A49A9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7" w:type="dxa"/>
            <w:gridSpan w:val="2"/>
          </w:tcPr>
          <w:p w:rsidR="004A49A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A49A9" w:rsidTr="00EC2AD7">
        <w:tc>
          <w:tcPr>
            <w:tcW w:w="851" w:type="dxa"/>
            <w:gridSpan w:val="2"/>
          </w:tcPr>
          <w:p w:rsidR="004A49A9" w:rsidRDefault="004A49A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4" w:type="dxa"/>
          </w:tcPr>
          <w:p w:rsidR="004A49A9" w:rsidRDefault="00E7395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наставничества  над молодыми специалистами</w:t>
            </w:r>
          </w:p>
        </w:tc>
        <w:tc>
          <w:tcPr>
            <w:tcW w:w="1843" w:type="dxa"/>
          </w:tcPr>
          <w:p w:rsidR="004A49A9" w:rsidRDefault="00E7395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</w:p>
        </w:tc>
        <w:tc>
          <w:tcPr>
            <w:tcW w:w="2977" w:type="dxa"/>
            <w:gridSpan w:val="2"/>
          </w:tcPr>
          <w:p w:rsidR="004A49A9" w:rsidRDefault="00E7395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proofErr w:type="spellStart"/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4A49A9" w:rsidTr="00EC2AD7">
        <w:tc>
          <w:tcPr>
            <w:tcW w:w="851" w:type="dxa"/>
            <w:gridSpan w:val="2"/>
          </w:tcPr>
          <w:p w:rsidR="004A49A9" w:rsidRDefault="00E7395F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394" w:type="dxa"/>
          </w:tcPr>
          <w:p w:rsidR="004A49A9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посещение  занятий  молодых специалистов с целью оказания  методической помощи, диагностики затруднений</w:t>
            </w:r>
          </w:p>
        </w:tc>
        <w:tc>
          <w:tcPr>
            <w:tcW w:w="1843" w:type="dxa"/>
          </w:tcPr>
          <w:p w:rsidR="004A49A9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77" w:type="dxa"/>
            <w:gridSpan w:val="2"/>
          </w:tcPr>
          <w:p w:rsidR="004A49A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A49A9" w:rsidTr="00EC2AD7">
        <w:tc>
          <w:tcPr>
            <w:tcW w:w="851" w:type="dxa"/>
            <w:gridSpan w:val="2"/>
          </w:tcPr>
          <w:p w:rsidR="004A49A9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394" w:type="dxa"/>
          </w:tcPr>
          <w:p w:rsidR="004A49A9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843" w:type="dxa"/>
          </w:tcPr>
          <w:p w:rsidR="004A49A9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77" w:type="dxa"/>
            <w:gridSpan w:val="2"/>
          </w:tcPr>
          <w:p w:rsidR="004A49A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4A49A9" w:rsidTr="00EC2AD7">
        <w:tc>
          <w:tcPr>
            <w:tcW w:w="851" w:type="dxa"/>
            <w:gridSpan w:val="2"/>
          </w:tcPr>
          <w:p w:rsidR="004A49A9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394" w:type="dxa"/>
          </w:tcPr>
          <w:p w:rsidR="004A49A9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 с молодыми  специалистами и вновь принятыми</w:t>
            </w:r>
          </w:p>
        </w:tc>
        <w:tc>
          <w:tcPr>
            <w:tcW w:w="1843" w:type="dxa"/>
          </w:tcPr>
          <w:p w:rsidR="004A49A9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977" w:type="dxa"/>
            <w:gridSpan w:val="2"/>
          </w:tcPr>
          <w:p w:rsidR="004A49A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134C4" w:rsidTr="00EC2AD7">
        <w:tc>
          <w:tcPr>
            <w:tcW w:w="851" w:type="dxa"/>
            <w:gridSpan w:val="2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394" w:type="dxa"/>
          </w:tcPr>
          <w:p w:rsidR="007134C4" w:rsidRDefault="007134C4" w:rsidP="00AB4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молодых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специалистов  по вопросам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1843" w:type="dxa"/>
          </w:tcPr>
          <w:p w:rsidR="007134C4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134C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977" w:type="dxa"/>
            <w:gridSpan w:val="2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педагог-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7134C4" w:rsidTr="00EC2AD7">
        <w:tc>
          <w:tcPr>
            <w:tcW w:w="10065" w:type="dxa"/>
            <w:gridSpan w:val="6"/>
          </w:tcPr>
          <w:p w:rsidR="007134C4" w:rsidRPr="007134C4" w:rsidRDefault="007134C4" w:rsidP="00EC2A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Информационная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</w:tr>
      <w:tr w:rsidR="007134C4" w:rsidTr="00EC2AD7">
        <w:tc>
          <w:tcPr>
            <w:tcW w:w="851" w:type="dxa"/>
            <w:gridSpan w:val="2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94" w:type="dxa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рубрики «Методическая работа   колледжа» на сайте колледжа</w:t>
            </w:r>
          </w:p>
        </w:tc>
        <w:tc>
          <w:tcPr>
            <w:tcW w:w="1843" w:type="dxa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  <w:gridSpan w:val="2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Инженер-Программист</w:t>
            </w:r>
          </w:p>
        </w:tc>
      </w:tr>
      <w:tr w:rsidR="007134C4" w:rsidTr="00EC2AD7">
        <w:tc>
          <w:tcPr>
            <w:tcW w:w="851" w:type="dxa"/>
            <w:gridSpan w:val="2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94" w:type="dxa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рубрики  «Экспериментальная и инновационная деятельность» на сайте колледжа</w:t>
            </w:r>
          </w:p>
        </w:tc>
        <w:tc>
          <w:tcPr>
            <w:tcW w:w="1843" w:type="dxa"/>
          </w:tcPr>
          <w:p w:rsidR="007134C4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gridSpan w:val="2"/>
          </w:tcPr>
          <w:p w:rsidR="007134C4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Инженер-Программист</w:t>
            </w:r>
          </w:p>
        </w:tc>
      </w:tr>
      <w:tr w:rsidR="007134C4" w:rsidTr="00EC2AD7">
        <w:tc>
          <w:tcPr>
            <w:tcW w:w="851" w:type="dxa"/>
            <w:gridSpan w:val="2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94" w:type="dxa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в рубриках</w:t>
            </w:r>
          </w:p>
        </w:tc>
        <w:tc>
          <w:tcPr>
            <w:tcW w:w="1843" w:type="dxa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7" w:type="dxa"/>
            <w:gridSpan w:val="2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инженер-программист</w:t>
            </w:r>
          </w:p>
        </w:tc>
      </w:tr>
      <w:tr w:rsidR="007134C4" w:rsidTr="00EC2AD7">
        <w:tc>
          <w:tcPr>
            <w:tcW w:w="851" w:type="dxa"/>
            <w:gridSpan w:val="2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394" w:type="dxa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подготовленности кадров в области владения компьютером  и ИКТ</w:t>
            </w:r>
          </w:p>
        </w:tc>
        <w:tc>
          <w:tcPr>
            <w:tcW w:w="1843" w:type="dxa"/>
          </w:tcPr>
          <w:p w:rsidR="007134C4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gridSpan w:val="2"/>
          </w:tcPr>
          <w:p w:rsidR="007134C4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7134C4" w:rsidTr="00EC2AD7">
        <w:tc>
          <w:tcPr>
            <w:tcW w:w="851" w:type="dxa"/>
            <w:gridSpan w:val="2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394" w:type="dxa"/>
          </w:tcPr>
          <w:p w:rsidR="007134C4" w:rsidRDefault="007134C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компьютерных  презентаций, электронн</w:t>
            </w:r>
            <w:r w:rsidR="00056C04">
              <w:rPr>
                <w:rFonts w:ascii="Times New Roman" w:hAnsi="Times New Roman" w:cs="Times New Roman"/>
                <w:sz w:val="28"/>
                <w:szCs w:val="28"/>
              </w:rPr>
              <w:t>ых материалов по учебным  предметам и учебным дисциплинам</w:t>
            </w:r>
          </w:p>
        </w:tc>
        <w:tc>
          <w:tcPr>
            <w:tcW w:w="1843" w:type="dxa"/>
          </w:tcPr>
          <w:p w:rsidR="007134C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7" w:type="dxa"/>
            <w:gridSpan w:val="2"/>
          </w:tcPr>
          <w:p w:rsidR="007134C4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7134C4" w:rsidTr="00EC2AD7">
        <w:tc>
          <w:tcPr>
            <w:tcW w:w="851" w:type="dxa"/>
            <w:gridSpan w:val="2"/>
          </w:tcPr>
          <w:p w:rsidR="007134C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394" w:type="dxa"/>
          </w:tcPr>
          <w:p w:rsidR="007134C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и пополнение  базы электронных средств обучения. Использование  ресурсов  Интернета  и компьютерной  техники  на уроках  и во внеурочное  время</w:t>
            </w:r>
          </w:p>
        </w:tc>
        <w:tc>
          <w:tcPr>
            <w:tcW w:w="1843" w:type="dxa"/>
          </w:tcPr>
          <w:p w:rsidR="007134C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 учебного года</w:t>
            </w:r>
          </w:p>
        </w:tc>
        <w:tc>
          <w:tcPr>
            <w:tcW w:w="2977" w:type="dxa"/>
            <w:gridSpan w:val="2"/>
          </w:tcPr>
          <w:p w:rsidR="007134C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преподаватель, мастера </w:t>
            </w:r>
            <w:proofErr w:type="gram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056C04" w:rsidTr="00EC2AD7">
        <w:tc>
          <w:tcPr>
            <w:tcW w:w="851" w:type="dxa"/>
            <w:gridSpan w:val="2"/>
          </w:tcPr>
          <w:p w:rsidR="00056C0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394" w:type="dxa"/>
          </w:tcPr>
          <w:p w:rsidR="00056C04" w:rsidRDefault="00056C04" w:rsidP="00AB4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созданию 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 видеотеки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056C0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 учебного года</w:t>
            </w:r>
          </w:p>
        </w:tc>
        <w:tc>
          <w:tcPr>
            <w:tcW w:w="2977" w:type="dxa"/>
            <w:gridSpan w:val="2"/>
          </w:tcPr>
          <w:p w:rsidR="00056C04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</w:tc>
      </w:tr>
      <w:tr w:rsidR="00056C04" w:rsidTr="00EC2AD7">
        <w:tc>
          <w:tcPr>
            <w:tcW w:w="851" w:type="dxa"/>
            <w:gridSpan w:val="2"/>
          </w:tcPr>
          <w:p w:rsidR="00056C0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394" w:type="dxa"/>
          </w:tcPr>
          <w:p w:rsidR="00056C0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 обновление  информации на сайте</w:t>
            </w:r>
          </w:p>
        </w:tc>
        <w:tc>
          <w:tcPr>
            <w:tcW w:w="1843" w:type="dxa"/>
          </w:tcPr>
          <w:p w:rsidR="00056C04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77" w:type="dxa"/>
            <w:gridSpan w:val="2"/>
          </w:tcPr>
          <w:p w:rsidR="00056C04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инженер-программист</w:t>
            </w:r>
          </w:p>
        </w:tc>
      </w:tr>
      <w:tr w:rsidR="00056C04" w:rsidTr="00EC2AD7">
        <w:tc>
          <w:tcPr>
            <w:tcW w:w="10065" w:type="dxa"/>
            <w:gridSpan w:val="6"/>
          </w:tcPr>
          <w:p w:rsidR="00056C04" w:rsidRPr="00056C04" w:rsidRDefault="00056C04" w:rsidP="00EC2AD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Редакционно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-издательская  деятельность</w:t>
            </w:r>
          </w:p>
        </w:tc>
      </w:tr>
      <w:tr w:rsidR="007134C4" w:rsidTr="00EC2AD7">
        <w:tc>
          <w:tcPr>
            <w:tcW w:w="851" w:type="dxa"/>
            <w:gridSpan w:val="2"/>
          </w:tcPr>
          <w:p w:rsidR="007134C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394" w:type="dxa"/>
          </w:tcPr>
          <w:p w:rsidR="007134C4" w:rsidRDefault="00056C04" w:rsidP="00AB4E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 оформлении  методического материала в соответствии с требованиями </w:t>
            </w:r>
          </w:p>
        </w:tc>
        <w:tc>
          <w:tcPr>
            <w:tcW w:w="1843" w:type="dxa"/>
          </w:tcPr>
          <w:p w:rsidR="007134C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7" w:type="dxa"/>
            <w:gridSpan w:val="2"/>
          </w:tcPr>
          <w:p w:rsidR="007134C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информационный центр</w:t>
            </w:r>
          </w:p>
        </w:tc>
      </w:tr>
      <w:tr w:rsidR="00056C04" w:rsidTr="00EC2AD7">
        <w:tc>
          <w:tcPr>
            <w:tcW w:w="851" w:type="dxa"/>
            <w:gridSpan w:val="2"/>
          </w:tcPr>
          <w:p w:rsidR="00056C0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394" w:type="dxa"/>
          </w:tcPr>
          <w:p w:rsidR="00056C0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текста  методических материалов для образовательного процесса</w:t>
            </w:r>
          </w:p>
        </w:tc>
        <w:tc>
          <w:tcPr>
            <w:tcW w:w="1843" w:type="dxa"/>
          </w:tcPr>
          <w:p w:rsidR="00056C04" w:rsidRDefault="00056C04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7" w:type="dxa"/>
            <w:gridSpan w:val="2"/>
          </w:tcPr>
          <w:p w:rsidR="00056C04" w:rsidRDefault="005623F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5623F9" w:rsidTr="00EC2AD7">
        <w:tc>
          <w:tcPr>
            <w:tcW w:w="851" w:type="dxa"/>
            <w:gridSpan w:val="2"/>
          </w:tcPr>
          <w:p w:rsidR="005623F9" w:rsidRDefault="005623F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394" w:type="dxa"/>
          </w:tcPr>
          <w:p w:rsidR="005623F9" w:rsidRDefault="005623F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материалов  по итогам  мероприятий в колледже,  для  проведения  областных  республиканских мероприятий 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базе колледжа</w:t>
            </w:r>
          </w:p>
        </w:tc>
        <w:tc>
          <w:tcPr>
            <w:tcW w:w="1843" w:type="dxa"/>
          </w:tcPr>
          <w:p w:rsidR="005623F9" w:rsidRDefault="005623F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>течение учебного года</w:t>
            </w:r>
          </w:p>
        </w:tc>
        <w:tc>
          <w:tcPr>
            <w:tcW w:w="2977" w:type="dxa"/>
            <w:gridSpan w:val="2"/>
          </w:tcPr>
          <w:p w:rsidR="005623F9" w:rsidRDefault="005623F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  <w:r w:rsidR="00AB4E7A">
              <w:rPr>
                <w:rFonts w:ascii="Times New Roman" w:hAnsi="Times New Roman" w:cs="Times New Roman"/>
                <w:sz w:val="28"/>
                <w:szCs w:val="28"/>
              </w:rPr>
              <w:t>, информационный центр</w:t>
            </w:r>
          </w:p>
        </w:tc>
      </w:tr>
      <w:tr w:rsidR="005623F9" w:rsidTr="00EC2AD7">
        <w:tc>
          <w:tcPr>
            <w:tcW w:w="851" w:type="dxa"/>
            <w:gridSpan w:val="2"/>
          </w:tcPr>
          <w:p w:rsidR="005623F9" w:rsidRDefault="005623F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4394" w:type="dxa"/>
          </w:tcPr>
          <w:p w:rsidR="005623F9" w:rsidRDefault="005623F9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сборника методических разработок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1843" w:type="dxa"/>
          </w:tcPr>
          <w:p w:rsidR="005623F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gridSpan w:val="2"/>
          </w:tcPr>
          <w:p w:rsidR="005623F9" w:rsidRDefault="00AB4E7A" w:rsidP="00EC2AD7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Методист,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</w:t>
            </w:r>
            <w:proofErr w:type="spellEnd"/>
          </w:p>
        </w:tc>
      </w:tr>
    </w:tbl>
    <w:p w:rsidR="00155229" w:rsidRDefault="00155229" w:rsidP="00BA64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134C4" w:rsidRDefault="007134C4" w:rsidP="00BA64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ADF" w:rsidRDefault="00604ADF" w:rsidP="00BA64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06F79" w:rsidRDefault="00C06F79" w:rsidP="00BA64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06F79" w:rsidRDefault="00C06F79" w:rsidP="00BA64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06F79" w:rsidRDefault="00C06F79" w:rsidP="00BA64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54CB1" w:rsidRDefault="00D54CB1" w:rsidP="00BA64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54CB1" w:rsidRDefault="00D54CB1" w:rsidP="00BA64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711D1" w:rsidRDefault="00A711D1" w:rsidP="00BA64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BA645C" w:rsidRPr="00BA645C" w:rsidRDefault="00155229" w:rsidP="00BA645C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A645C" w:rsidRPr="00BA645C" w:rsidSect="000A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C5"/>
    <w:multiLevelType w:val="hybridMultilevel"/>
    <w:tmpl w:val="E744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4100"/>
    <w:multiLevelType w:val="hybridMultilevel"/>
    <w:tmpl w:val="B77C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666"/>
    <w:rsid w:val="0005366F"/>
    <w:rsid w:val="00056C04"/>
    <w:rsid w:val="00071224"/>
    <w:rsid w:val="000779AD"/>
    <w:rsid w:val="000A2DBB"/>
    <w:rsid w:val="000B1C04"/>
    <w:rsid w:val="000D3D70"/>
    <w:rsid w:val="000E6E7C"/>
    <w:rsid w:val="00155229"/>
    <w:rsid w:val="00206068"/>
    <w:rsid w:val="00222BFD"/>
    <w:rsid w:val="002253DD"/>
    <w:rsid w:val="00244906"/>
    <w:rsid w:val="002B7FCD"/>
    <w:rsid w:val="002D76FF"/>
    <w:rsid w:val="00323101"/>
    <w:rsid w:val="00355DB8"/>
    <w:rsid w:val="0036123A"/>
    <w:rsid w:val="003A5D26"/>
    <w:rsid w:val="003B513E"/>
    <w:rsid w:val="003F12EF"/>
    <w:rsid w:val="004215E5"/>
    <w:rsid w:val="00460E6F"/>
    <w:rsid w:val="0048106A"/>
    <w:rsid w:val="00490710"/>
    <w:rsid w:val="004A49A9"/>
    <w:rsid w:val="004B3D48"/>
    <w:rsid w:val="004D1A93"/>
    <w:rsid w:val="004E144C"/>
    <w:rsid w:val="004E2786"/>
    <w:rsid w:val="00525920"/>
    <w:rsid w:val="005623F9"/>
    <w:rsid w:val="00573A8E"/>
    <w:rsid w:val="005818CA"/>
    <w:rsid w:val="00595822"/>
    <w:rsid w:val="005D5805"/>
    <w:rsid w:val="00604ADF"/>
    <w:rsid w:val="006B79C0"/>
    <w:rsid w:val="007134C4"/>
    <w:rsid w:val="007169BE"/>
    <w:rsid w:val="00747163"/>
    <w:rsid w:val="007C5454"/>
    <w:rsid w:val="0085364D"/>
    <w:rsid w:val="008810DC"/>
    <w:rsid w:val="00881822"/>
    <w:rsid w:val="00883BE6"/>
    <w:rsid w:val="00890D71"/>
    <w:rsid w:val="00962B03"/>
    <w:rsid w:val="009670F5"/>
    <w:rsid w:val="009C0E36"/>
    <w:rsid w:val="009C6ADA"/>
    <w:rsid w:val="009E29D4"/>
    <w:rsid w:val="00A535F5"/>
    <w:rsid w:val="00A711D1"/>
    <w:rsid w:val="00AB4E7A"/>
    <w:rsid w:val="00B43296"/>
    <w:rsid w:val="00B56DCB"/>
    <w:rsid w:val="00BA35D1"/>
    <w:rsid w:val="00BA645C"/>
    <w:rsid w:val="00BB406A"/>
    <w:rsid w:val="00BF086A"/>
    <w:rsid w:val="00C06F79"/>
    <w:rsid w:val="00C20E03"/>
    <w:rsid w:val="00C44EE9"/>
    <w:rsid w:val="00C9063A"/>
    <w:rsid w:val="00CA531E"/>
    <w:rsid w:val="00CD1152"/>
    <w:rsid w:val="00CF637D"/>
    <w:rsid w:val="00D1589F"/>
    <w:rsid w:val="00D47EA3"/>
    <w:rsid w:val="00D54CB1"/>
    <w:rsid w:val="00D67897"/>
    <w:rsid w:val="00D73AFA"/>
    <w:rsid w:val="00E7395F"/>
    <w:rsid w:val="00E77DEB"/>
    <w:rsid w:val="00EC2AD7"/>
    <w:rsid w:val="00EE78C6"/>
    <w:rsid w:val="00F642B3"/>
    <w:rsid w:val="00FC5501"/>
    <w:rsid w:val="00FE4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B3"/>
    <w:pPr>
      <w:ind w:left="720"/>
      <w:contextualSpacing/>
    </w:pPr>
  </w:style>
  <w:style w:type="table" w:styleId="a4">
    <w:name w:val="Table Grid"/>
    <w:basedOn w:val="a1"/>
    <w:uiPriority w:val="59"/>
    <w:rsid w:val="00BA645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554C-245D-4930-A059-B4674BD8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</dc:creator>
  <cp:keywords/>
  <dc:description/>
  <cp:lastModifiedBy>Hell</cp:lastModifiedBy>
  <cp:revision>12</cp:revision>
  <cp:lastPrinted>2013-08-27T09:59:00Z</cp:lastPrinted>
  <dcterms:created xsi:type="dcterms:W3CDTF">2013-07-18T07:15:00Z</dcterms:created>
  <dcterms:modified xsi:type="dcterms:W3CDTF">2015-06-03T06:04:00Z</dcterms:modified>
</cp:coreProperties>
</file>