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AB" w:rsidRDefault="00620CAB" w:rsidP="00620C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7EB1" w:rsidRPr="00DF7EB1" w:rsidRDefault="00DF7EB1" w:rsidP="00620C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B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20CAB" w:rsidRPr="00DF7EB1" w:rsidRDefault="00620CAB" w:rsidP="00620C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B1">
        <w:rPr>
          <w:rFonts w:ascii="Times New Roman" w:hAnsi="Times New Roman" w:cs="Times New Roman"/>
          <w:b/>
          <w:sz w:val="28"/>
          <w:szCs w:val="28"/>
        </w:rPr>
        <w:t xml:space="preserve">о методическом кабинете </w:t>
      </w:r>
    </w:p>
    <w:p w:rsidR="00620CAB" w:rsidRPr="00DF7EB1" w:rsidRDefault="00620CAB" w:rsidP="00620C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B1">
        <w:rPr>
          <w:rFonts w:ascii="Times New Roman" w:hAnsi="Times New Roman" w:cs="Times New Roman"/>
          <w:b/>
          <w:sz w:val="28"/>
          <w:szCs w:val="28"/>
        </w:rPr>
        <w:t>учреждения образования «</w:t>
      </w:r>
      <w:proofErr w:type="gramStart"/>
      <w:r w:rsidRPr="00DF7EB1">
        <w:rPr>
          <w:rFonts w:ascii="Times New Roman" w:hAnsi="Times New Roman" w:cs="Times New Roman"/>
          <w:b/>
          <w:sz w:val="28"/>
          <w:szCs w:val="28"/>
        </w:rPr>
        <w:t>Витебский</w:t>
      </w:r>
      <w:proofErr w:type="gramEnd"/>
      <w:r w:rsidRPr="00DF7EB1">
        <w:rPr>
          <w:rFonts w:ascii="Times New Roman" w:hAnsi="Times New Roman" w:cs="Times New Roman"/>
          <w:b/>
          <w:sz w:val="28"/>
          <w:szCs w:val="28"/>
        </w:rPr>
        <w:t xml:space="preserve"> государственный </w:t>
      </w:r>
    </w:p>
    <w:p w:rsidR="00620CAB" w:rsidRPr="00DF7EB1" w:rsidRDefault="00620CAB" w:rsidP="00620C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B1">
        <w:rPr>
          <w:rFonts w:ascii="Times New Roman" w:hAnsi="Times New Roman" w:cs="Times New Roman"/>
          <w:b/>
          <w:sz w:val="28"/>
          <w:szCs w:val="28"/>
        </w:rPr>
        <w:t>профессионально-технический колледж легкой промышленности»</w:t>
      </w:r>
    </w:p>
    <w:p w:rsidR="00EE0BB6" w:rsidRDefault="00EE0BB6" w:rsidP="00620C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0BB6" w:rsidRDefault="00EE0BB6" w:rsidP="00620C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0BB6" w:rsidRDefault="00EE0BB6" w:rsidP="00EE0B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статей 94,184,200 Кодекса Республики Беларусь об образовании,  главы 6 Устава колледжа (новая редакция) и определяет компетенцию и порядок деятельности методического кабинета  в сфере профессионально-технического и среднего специального  образования.</w:t>
      </w:r>
    </w:p>
    <w:p w:rsidR="00EE0BB6" w:rsidRDefault="00EE0BB6" w:rsidP="00EE0B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 создается для научно-методического обеспечения ПТО, ССО и подготовки рабочих с профессионально-техническим образованием, специалистов в колледже.</w:t>
      </w:r>
    </w:p>
    <w:p w:rsidR="00EE0BB6" w:rsidRDefault="00EE0BB6" w:rsidP="00EE0B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 в своей деятельности  руководствуется Кодексом Республики Беларусь об образовании, настоящим Положением и иными актами законодательства.</w:t>
      </w:r>
    </w:p>
    <w:p w:rsidR="00EE0BB6" w:rsidRDefault="00EE0BB6" w:rsidP="00EE0B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методического кабинета являются:</w:t>
      </w:r>
    </w:p>
    <w:p w:rsidR="00EE0BB6" w:rsidRDefault="00EE0BB6" w:rsidP="00EE0BB6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и совершенствовании учебно-программной документации образовательных программ профессионально-технического и среднего специального образования;</w:t>
      </w:r>
    </w:p>
    <w:p w:rsidR="00EE0BB6" w:rsidRDefault="00EE0BB6" w:rsidP="00EE0BB6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содержания, форм и методов обучения и воспитания;</w:t>
      </w:r>
    </w:p>
    <w:p w:rsidR="00EE0BB6" w:rsidRDefault="00EE0BB6" w:rsidP="00EE0BB6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и совершенствовании образовательных стандартов ПТО и ССО;</w:t>
      </w:r>
    </w:p>
    <w:p w:rsidR="00EE0BB6" w:rsidRDefault="00EE0BB6" w:rsidP="00EE0BB6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по совершенствованию  подготовки кадров с учетом потребностей рынка труда;</w:t>
      </w:r>
    </w:p>
    <w:p w:rsidR="00EE0BB6" w:rsidRDefault="00EE0BB6" w:rsidP="00EE0BB6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формирования  профессиональной культуры педагогических кадров, развития их инициативы, творчества, нового мышления для реализации государственной политики в области образования</w:t>
      </w:r>
      <w:r w:rsidR="00733082">
        <w:rPr>
          <w:rFonts w:ascii="Times New Roman" w:hAnsi="Times New Roman" w:cs="Times New Roman"/>
          <w:sz w:val="28"/>
          <w:szCs w:val="28"/>
        </w:rPr>
        <w:t>;</w:t>
      </w:r>
    </w:p>
    <w:p w:rsidR="00733082" w:rsidRDefault="00733082" w:rsidP="00EE0BB6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качества образования путем совершенствования профессиональной квалификации  педагогических кадров в системе  непрерывного профессионального обучения. </w:t>
      </w:r>
    </w:p>
    <w:p w:rsidR="00EE0BB6" w:rsidRDefault="00733082" w:rsidP="00EE0B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функций методический кабинет:</w:t>
      </w:r>
    </w:p>
    <w:p w:rsidR="00733082" w:rsidRDefault="00733082" w:rsidP="00733082">
      <w:pPr>
        <w:pStyle w:val="a3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содержание образовательных стандартов ПТО и ССО, учебно-программной документации, образовательных  программ ПТО и ССО по закрепленным специальностям и подготавливает предложения по их совершенствованию;</w:t>
      </w:r>
    </w:p>
    <w:p w:rsidR="00733082" w:rsidRDefault="00733082" w:rsidP="00733082">
      <w:pPr>
        <w:pStyle w:val="a3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разработке проектов  образовательных стандартов учебно-программной документации, учебно-методической документации, образовательных программ ПТО и ССО по закрепленным специальностям;</w:t>
      </w:r>
    </w:p>
    <w:p w:rsidR="00733082" w:rsidRDefault="00733082" w:rsidP="00733082">
      <w:pPr>
        <w:pStyle w:val="a3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анализирует учебно-методическую документацию по закрепленным  профилям образования, рекомендует их к внедрению в практику работы колледжа</w:t>
      </w:r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повышения качества образования;</w:t>
      </w:r>
    </w:p>
    <w:p w:rsidR="00733082" w:rsidRDefault="00733082" w:rsidP="00733082">
      <w:pPr>
        <w:pStyle w:val="a3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изучает, обобщает и распространяет передовой опыт реализации образовательных программ ПТО и ССО;</w:t>
      </w:r>
    </w:p>
    <w:p w:rsidR="00733082" w:rsidRDefault="00733082" w:rsidP="00733082">
      <w:pPr>
        <w:pStyle w:val="a3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рекомендации по  совершенствованию образовательного  процесса, организует обмен опытом между учреждениями образования и др.</w:t>
      </w:r>
    </w:p>
    <w:p w:rsidR="008E4F43" w:rsidRDefault="00733082" w:rsidP="00733082">
      <w:pPr>
        <w:pStyle w:val="a3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планировании и  проведении конкурсов, конференций, семинаров, выставок</w:t>
      </w:r>
      <w:r w:rsidR="008E4F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F43">
        <w:rPr>
          <w:rFonts w:ascii="Times New Roman" w:hAnsi="Times New Roman" w:cs="Times New Roman"/>
          <w:sz w:val="28"/>
          <w:szCs w:val="28"/>
        </w:rPr>
        <w:t>образовательных мероприятий и т.д., разрабатывает необходимую документацию по их проведению;</w:t>
      </w:r>
    </w:p>
    <w:p w:rsidR="008E4F43" w:rsidRDefault="008E4F43" w:rsidP="00733082">
      <w:pPr>
        <w:pStyle w:val="a3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 сопровождает  экспериментальный и инновационный процесс, целевые программы в колледже;</w:t>
      </w:r>
    </w:p>
    <w:p w:rsidR="008E4F43" w:rsidRDefault="008E4F43" w:rsidP="00733082">
      <w:pPr>
        <w:pStyle w:val="a3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основные направления деятельности методической работы  в колледже;</w:t>
      </w:r>
    </w:p>
    <w:p w:rsidR="008E4F43" w:rsidRDefault="008E4F43" w:rsidP="00733082">
      <w:pPr>
        <w:pStyle w:val="a3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методическую структуру колледжа и обеспечивает ее деятельность через информационную,  организационную и координационную работу с учениками учебного процесса;</w:t>
      </w:r>
    </w:p>
    <w:p w:rsidR="00733082" w:rsidRDefault="008E4F43" w:rsidP="00733082">
      <w:pPr>
        <w:pStyle w:val="a3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консультативную работу (индивидуальную и групповую)</w:t>
      </w:r>
      <w:r w:rsidR="0073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освоению педагогическими работниками обновленного содержания образования,  внедренного в практику эффективных личностно-ориентированных технологий обучения и  воспитания, работе с одаренными учащимися, учащимися с особенностями психофизического развития;</w:t>
      </w:r>
    </w:p>
    <w:p w:rsidR="008E4F43" w:rsidRDefault="008E4F43" w:rsidP="00733082">
      <w:pPr>
        <w:pStyle w:val="a3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помощь аттестационной комиссии колледжа в осуществлении процессе аттестации кадров;</w:t>
      </w:r>
    </w:p>
    <w:p w:rsidR="008E4F43" w:rsidRDefault="008E4F43" w:rsidP="00733082">
      <w:pPr>
        <w:pStyle w:val="a3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участвует в определение,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согласовании содержания  повышения квалификации, переподготовки и стажировки педагогических и руководящих работников колледжа на основании личных запросов и  планового повышения квалификации;</w:t>
      </w:r>
    </w:p>
    <w:p w:rsidR="008E4F43" w:rsidRDefault="008E4F43" w:rsidP="00733082">
      <w:pPr>
        <w:pStyle w:val="a3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проведении анализа  материалов, определяющих содержание учебно-воспитательного процесса и его  методического обеспечения</w:t>
      </w:r>
      <w:r w:rsidR="0089493D">
        <w:rPr>
          <w:rFonts w:ascii="Times New Roman" w:hAnsi="Times New Roman" w:cs="Times New Roman"/>
          <w:sz w:val="28"/>
          <w:szCs w:val="28"/>
        </w:rPr>
        <w:t>.</w:t>
      </w:r>
    </w:p>
    <w:p w:rsidR="00733082" w:rsidRDefault="0089493D" w:rsidP="00EE0B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 взаимодействует с органами управления образования, учреждениями образования, учреждениями, обеспечивающими повышение квалификации и переподготовку кадров и иными организациями.</w:t>
      </w:r>
    </w:p>
    <w:p w:rsidR="0089493D" w:rsidRDefault="0089493D" w:rsidP="00EE0B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деятельностью методического кабинета осуществляет методист, назначаемый директором колледжа из  числа наиболее опытных педагогических работников, имеющих высшее педагогическое образование, первую или высшую квалификационную категорию.</w:t>
      </w:r>
    </w:p>
    <w:p w:rsidR="0089493D" w:rsidRDefault="0089493D" w:rsidP="00EE0B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издает приказы и распоряжения в пределах своей компетенции. Разрабатывает план работы на учебный год.  Подготавливает отчеты о работе за учебный год.</w:t>
      </w:r>
    </w:p>
    <w:p w:rsidR="0089493D" w:rsidRDefault="0089493D" w:rsidP="00EE0BB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Методический кабинет обеспечивается мебелью, оборудованием, инженерными коммуникациями, учебно-методической литературой, иным имуществом.</w:t>
      </w:r>
    </w:p>
    <w:p w:rsidR="0089493D" w:rsidRDefault="0089493D" w:rsidP="0089493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93D" w:rsidSect="00BE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BF"/>
    <w:multiLevelType w:val="hybridMultilevel"/>
    <w:tmpl w:val="DF4E4C70"/>
    <w:lvl w:ilvl="0" w:tplc="E5E63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179"/>
    <w:rsid w:val="000350B1"/>
    <w:rsid w:val="00122B0E"/>
    <w:rsid w:val="001A52C3"/>
    <w:rsid w:val="001E399E"/>
    <w:rsid w:val="00292B83"/>
    <w:rsid w:val="002C43C8"/>
    <w:rsid w:val="00620CAB"/>
    <w:rsid w:val="00733082"/>
    <w:rsid w:val="00872F55"/>
    <w:rsid w:val="0089493D"/>
    <w:rsid w:val="008C4A18"/>
    <w:rsid w:val="008E4F43"/>
    <w:rsid w:val="00BE0C37"/>
    <w:rsid w:val="00CF5179"/>
    <w:rsid w:val="00DF7EB1"/>
    <w:rsid w:val="00E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</cp:lastModifiedBy>
  <cp:revision>4</cp:revision>
  <cp:lastPrinted>2013-08-27T09:13:00Z</cp:lastPrinted>
  <dcterms:created xsi:type="dcterms:W3CDTF">2013-05-29T05:58:00Z</dcterms:created>
  <dcterms:modified xsi:type="dcterms:W3CDTF">2015-06-03T06:04:00Z</dcterms:modified>
</cp:coreProperties>
</file>